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Ученые рассчитали глубину промерзания почвы по данным со спутника</w:t>
      </w:r>
    </w:p>
    <w:p w:rsidR="00000000" w:rsidDel="00000000" w:rsidP="00000000" w:rsidRDefault="00000000" w:rsidRPr="00000000" w14:paraId="00000002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734050" cy="26289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628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Иллюстрация. “Вечная мерзлота”. Дизайнер Елена Хавина, пресс-служба МФТИ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  <w:br w:type="textWrapping"/>
        <w:t xml:space="preserve">Группа ученых из Института космических исследований РАН, Института водных и экологических проблем СО РАН и Московского физико-технического института предложила способ определения глубины промерзания почвы по данным спутниковой микроволновой радиометрии. Результаты опубликованы в журнале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«Исследование земли из космоса» РАН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Вечная мерзлота, морские льды, снежные и ледяные покровы, континентальные ледниковые щиты, горные ледники и системы ледяных облаков являются ключевыми компонентами криосферы Земли. Научное исследование криосферы имеет большое значение для решения задач, связанных с изменением климата, региональными водными ресурсами, деградацией вечной мерзлоты и изменением уровня моря. Однако регионы с компонентами криосферы как правило характеризуются суровыми климатическими условиями, большой протяженностью и труднодоступностью. </w:t>
      </w:r>
    </w:p>
    <w:p w:rsidR="00000000" w:rsidDel="00000000" w:rsidP="00000000" w:rsidRDefault="00000000" w:rsidRPr="00000000" w14:paraId="00000008">
      <w:pPr>
        <w:rPr/>
      </w:pPr>
      <w:bookmarkStart w:colFirst="0" w:colLast="0" w:name="_ior5tpn6rfm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bookmarkStart w:colFirst="0" w:colLast="0" w:name="_qfet98i99cl7" w:id="2"/>
      <w:bookmarkEnd w:id="2"/>
      <w:r w:rsidDel="00000000" w:rsidR="00000000" w:rsidRPr="00000000">
        <w:rPr>
          <w:rtl w:val="0"/>
        </w:rPr>
        <w:t xml:space="preserve">Спутниковая микроволновая радиометрия является наиболее оптимальным методом дистанционного зондирования, который позволяет исследовать недоступные или даже ранее неизвестные места нашей планеты. </w:t>
      </w:r>
    </w:p>
    <w:p w:rsidR="00000000" w:rsidDel="00000000" w:rsidP="00000000" w:rsidRDefault="00000000" w:rsidRPr="00000000" w14:paraId="0000000A">
      <w:pPr>
        <w:rPr/>
      </w:pPr>
      <w:bookmarkStart w:colFirst="0" w:colLast="0" w:name="_lzu79060m30e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bookmarkStart w:colFirst="0" w:colLast="0" w:name="_nkdkr23iueor" w:id="4"/>
      <w:bookmarkEnd w:id="4"/>
      <w:r w:rsidDel="00000000" w:rsidR="00000000" w:rsidRPr="00000000">
        <w:rPr>
          <w:i w:val="1"/>
          <w:color w:val="222222"/>
          <w:highlight w:val="white"/>
          <w:rtl w:val="0"/>
        </w:rPr>
        <w:t xml:space="preserve">«</w:t>
      </w:r>
      <w:r w:rsidDel="00000000" w:rsidR="00000000" w:rsidRPr="00000000">
        <w:rPr>
          <w:i w:val="1"/>
          <w:rtl w:val="0"/>
        </w:rPr>
        <w:t xml:space="preserve">Этот метод имеет ряд преимуществ. Среди них получение данных с обширных площадей, большая частота наблюдений в высоких широтах, независимость сбора данных от солнечной освещенности и атмосферных условий, чувствительность к подповерхностным процессам, а также относительная дешевизна. Мы проверили точность метода на примере Кулундинской равнины — обширной степи южной части Западной Сибири. Для этого потребовалось провести сравнительный анализ данных спутниковой микроволновой радиометрии, реальных параметров почвы и климатических характеристик, полученных на метеостанциях</w:t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»</w:t>
      </w:r>
      <w:r w:rsidDel="00000000" w:rsidR="00000000" w:rsidRPr="00000000">
        <w:rPr>
          <w:rtl w:val="0"/>
        </w:rPr>
        <w:t xml:space="preserve">, — рассказал Василий Тихонов, доцент кафедры космической физики МФТИ и старший научный сотрудник ИКИ РАН.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Оказалось, что одинаковые значения данных со спутника могут соответствовать разной глубине промерзания почвы. На это влияет способность почвы к микроволновому излучению, которая может меняться в зависимости от влажности, засоленности, состава и других характеристик. Также ученые выяснили, что однократные измерения с помощью радиометрии не могут дать точных результатов, так как радиоволны отражаются от границ между мерзлым слоем и не замерзшей почвой. </w:t>
      </w:r>
    </w:p>
    <w:p w:rsidR="00000000" w:rsidDel="00000000" w:rsidP="00000000" w:rsidRDefault="00000000" w:rsidRPr="00000000" w14:paraId="0000000E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Исследователи включили это в расчет и предложили метод, с помощью которого можно определить глубину промерзания почвы по данным спутника SMOS (Soil Moisture and Ocean Salinity) с высокой точностью. Дистанционное определение глубины промерзания основано на совместном использовании разработанной авторами модели излучения, в зависимости от характеристик почвы, и ежедневных рядов дистанционных измерений тепловых излучений. Период исследования начинался с даты замерзания, которая определяется по спутнику как резкое возрастание теплового излучения, и завершался началом оттаивания — резкому уменьшению теплового излучения.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</w:rPr>
        <w:drawing>
          <wp:inline distB="0" distT="0" distL="0" distR="0">
            <wp:extent cx="3089860" cy="2795588"/>
            <wp:effectExtent b="0" l="0" r="0" t="0"/>
            <wp:docPr descr="E:\VASIA\DOC\ИЗК 2019 Боярский-Романов\Fig\Боярский-рис-6 N.tif" id="2" name="image2.png"/>
            <a:graphic>
              <a:graphicData uri="http://schemas.openxmlformats.org/drawingml/2006/picture">
                <pic:pic>
                  <pic:nvPicPr>
                    <pic:cNvPr descr="E:\VASIA\DOC\ИЗК 2019 Боярский-Романов\Fig\Боярский-рис-6 N.tif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89860" cy="27955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Рисунок 1.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 Значения толщин мерзлого слоя почвы, измеренные и рассчитанные по модели для четырех исследуемых участков Кулундинской равнины (Алтайский край). Номер участка указан рядом с зависимостью, черные значки соответствуют измеренным значениям, красные треугольники — рассчитанным.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Модельные расчеты сверили с реальными измерениями на тестовых участках (Рисунок 1). Полученная зависимость достаточно высока, чтобы использовать метод для восстановления значений глубины промерзания почвы по спутниковым данным. </w:t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850.3937007874016" w:top="1133.8582677165355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journals.eco-vector.com/0205-9614/article/view/12723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